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6946"/>
        <w:gridCol w:w="1136"/>
      </w:tblGrid>
      <w:tr>
        <w:trPr>
          <w:trHeight w:val="700" w:hRule="atLeast"/>
        </w:trPr>
        <w:tc>
          <w:tcPr>
            <w:tcW w:w="8434" w:type="dxa"/>
            <w:gridSpan w:val="2"/>
          </w:tcPr>
          <w:p>
            <w:pPr>
              <w:pStyle w:val="TableParagraph"/>
              <w:spacing w:line="242" w:lineRule="auto" w:before="1"/>
              <w:ind w:left="3859" w:right="2598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1040">
                      <wp:simplePos x="0" y="0"/>
                      <wp:positionH relativeFrom="column">
                        <wp:posOffset>36957</wp:posOffset>
                      </wp:positionH>
                      <wp:positionV relativeFrom="paragraph">
                        <wp:posOffset>18565</wp:posOffset>
                      </wp:positionV>
                      <wp:extent cx="1357630" cy="4254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357630" cy="425450"/>
                                <a:chExt cx="1357630" cy="42545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3915" cy="427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91pt;margin-top:1.461865pt;width:106.9pt;height:33.5pt;mso-position-horizontal-relative:column;mso-position-vertical-relative:paragraph;z-index:-15805440" id="docshapegroup1" coordorigin="58,29" coordsize="2138,670">
                      <v:shape style="position:absolute;left:58;top:29;width:2148;height:6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AMA-koder: LKA(L)</w:t>
            </w:r>
          </w:p>
        </w:tc>
        <w:tc>
          <w:tcPr>
            <w:tcW w:w="1136" w:type="dxa"/>
          </w:tcPr>
          <w:p>
            <w:pPr>
              <w:pStyle w:val="TableParagraph"/>
              <w:ind w:left="568" w:right="228" w:hanging="243"/>
              <w:rPr>
                <w:sz w:val="24"/>
              </w:rPr>
            </w:pPr>
            <w:r>
              <w:rPr>
                <w:spacing w:val="-4"/>
                <w:sz w:val="24"/>
              </w:rPr>
              <w:t>Sida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1488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pacing w:val="-5"/>
                <w:sz w:val="20"/>
              </w:rPr>
              <w:t>Kod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13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Mängd</w:t>
            </w:r>
          </w:p>
        </w:tc>
      </w:tr>
      <w:tr>
        <w:trPr>
          <w:trHeight w:val="13247" w:hRule="atLeast"/>
        </w:trPr>
        <w:tc>
          <w:tcPr>
            <w:tcW w:w="14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480" w:lineRule="auto" w:before="45"/>
              <w:ind w:left="210" w:right="7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Q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QM </w:t>
            </w:r>
            <w:r>
              <w:rPr>
                <w:b/>
                <w:spacing w:val="-4"/>
                <w:sz w:val="20"/>
              </w:rPr>
              <w:t>QMC</w:t>
            </w:r>
          </w:p>
          <w:p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QMC.2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APPARATER,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KANALER,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LUFTBEHANDLINGSSYSTEM</w:t>
            </w: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400" w:lineRule="auto"/>
              <w:ind w:left="138" w:right="4074"/>
              <w:rPr>
                <w:b/>
                <w:sz w:val="20"/>
              </w:rPr>
            </w:pPr>
            <w:r>
              <w:rPr>
                <w:b/>
                <w:sz w:val="20"/>
              </w:rPr>
              <w:t>LUFTDON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 </w:t>
            </w:r>
            <w:r>
              <w:rPr>
                <w:b/>
                <w:spacing w:val="-2"/>
                <w:sz w:val="20"/>
              </w:rPr>
              <w:t>TILLUFTSDON</w:t>
            </w:r>
          </w:p>
          <w:p>
            <w:pPr>
              <w:pStyle w:val="TableParagraph"/>
              <w:spacing w:before="78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Tilluftsdon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monterade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tak</w:t>
            </w: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TDxx</w:t>
            </w:r>
          </w:p>
          <w:p>
            <w:pPr>
              <w:pStyle w:val="TableParagraph"/>
              <w:spacing w:line="217" w:lineRule="exact" w:before="125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Kvadratiskt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tilluftsdon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med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operforerad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bottenplatta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av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Lindabs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fabrikat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typ</w:t>
            </w:r>
          </w:p>
          <w:p>
            <w:pPr>
              <w:pStyle w:val="TableParagraph"/>
              <w:spacing w:line="213" w:lineRule="auto" w:before="8"/>
              <w:ind w:left="66" w:right="1350"/>
              <w:rPr>
                <w:sz w:val="20"/>
              </w:rPr>
            </w:pPr>
            <w:r>
              <w:rPr>
                <w:sz w:val="20"/>
              </w:rPr>
              <w:t>LKA(L)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tryckfördelningslåda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MBB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likvärdigt. </w:t>
            </w:r>
            <w:r>
              <w:rPr>
                <w:spacing w:val="-2"/>
                <w:sz w:val="20"/>
              </w:rPr>
              <w:t>Linjärt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konspjäll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och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avläsningsbar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flytande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K-faktorskala.</w:t>
            </w:r>
          </w:p>
          <w:p>
            <w:pPr>
              <w:pStyle w:val="TableParagraph"/>
              <w:spacing w:line="213" w:lineRule="auto"/>
              <w:ind w:left="66"/>
              <w:rPr>
                <w:sz w:val="20"/>
              </w:rPr>
            </w:pPr>
            <w:r>
              <w:rPr>
                <w:sz w:val="20"/>
              </w:rPr>
              <w:t>Spjäll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tryckfördelningslåda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utbytbart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bladspjäll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utan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verktyg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för framtida systemförändringar.</w:t>
            </w:r>
          </w:p>
          <w:p>
            <w:pPr>
              <w:pStyle w:val="TableParagraph"/>
              <w:spacing w:before="113"/>
              <w:ind w:left="137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Standardkulör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9003,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glans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30.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Undertakstyp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5"/>
                <w:sz w:val="20"/>
              </w:rPr>
              <w:t>14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983" w:val="left" w:leader="none"/>
              </w:tabs>
              <w:ind w:left="140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Dim: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LKA(L)-XXX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MBB-XXX-XXX-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7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st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50"/>
          <w:pgMar w:top="940" w:bottom="1328" w:left="1620" w:right="48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6946"/>
        <w:gridCol w:w="1136"/>
      </w:tblGrid>
      <w:tr>
        <w:trPr>
          <w:trHeight w:val="700" w:hRule="atLeast"/>
        </w:trPr>
        <w:tc>
          <w:tcPr>
            <w:tcW w:w="8434" w:type="dxa"/>
            <w:gridSpan w:val="2"/>
          </w:tcPr>
          <w:p>
            <w:pPr>
              <w:pStyle w:val="TableParagraph"/>
              <w:spacing w:before="1"/>
              <w:ind w:left="3859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1552">
                      <wp:simplePos x="0" y="0"/>
                      <wp:positionH relativeFrom="column">
                        <wp:posOffset>36957</wp:posOffset>
                      </wp:positionH>
                      <wp:positionV relativeFrom="paragraph">
                        <wp:posOffset>18565</wp:posOffset>
                      </wp:positionV>
                      <wp:extent cx="1357630" cy="4254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357630" cy="425450"/>
                                <a:chExt cx="1357630" cy="42545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3915" cy="427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91pt;margin-top:1.461865pt;width:106.9pt;height:33.5pt;mso-position-horizontal-relative:column;mso-position-vertical-relative:paragraph;z-index:-15804928" id="docshapegroup3" coordorigin="58,29" coordsize="2138,670">
                      <v:shape style="position:absolute;left:58;top:29;width:2148;height:674" type="#_x0000_t75" id="docshape4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AMA-koder:</w:t>
            </w:r>
          </w:p>
          <w:p>
            <w:pPr>
              <w:pStyle w:val="TableParagraph"/>
              <w:spacing w:before="4"/>
              <w:ind w:left="3859"/>
              <w:rPr>
                <w:sz w:val="24"/>
              </w:rPr>
            </w:pPr>
            <w:r>
              <w:rPr>
                <w:spacing w:val="-2"/>
                <w:sz w:val="24"/>
              </w:rPr>
              <w:t>LKA(L)</w:t>
            </w:r>
          </w:p>
        </w:tc>
        <w:tc>
          <w:tcPr>
            <w:tcW w:w="1136" w:type="dxa"/>
          </w:tcPr>
          <w:p>
            <w:pPr>
              <w:pStyle w:val="TableParagraph"/>
              <w:ind w:left="568" w:right="228" w:hanging="243"/>
              <w:rPr>
                <w:sz w:val="24"/>
              </w:rPr>
            </w:pPr>
            <w:r>
              <w:rPr>
                <w:spacing w:val="-4"/>
                <w:sz w:val="24"/>
              </w:rPr>
              <w:t>Sida </w:t>
            </w: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1488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pacing w:val="-5"/>
                <w:sz w:val="20"/>
              </w:rPr>
              <w:t>Kod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13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Mängd</w:t>
            </w:r>
          </w:p>
        </w:tc>
      </w:tr>
      <w:tr>
        <w:trPr>
          <w:trHeight w:val="13247" w:hRule="atLeast"/>
        </w:trPr>
        <w:tc>
          <w:tcPr>
            <w:tcW w:w="14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480" w:lineRule="auto" w:before="45"/>
              <w:ind w:left="210" w:right="7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Q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QM </w:t>
            </w:r>
            <w:r>
              <w:rPr>
                <w:b/>
                <w:spacing w:val="-4"/>
                <w:sz w:val="20"/>
              </w:rPr>
              <w:t>QMC</w:t>
            </w:r>
          </w:p>
          <w:p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QMC.2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APPARATER,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KANALER,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LUFTBEHANDLINGSSYSTEM</w:t>
            </w: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400" w:lineRule="auto"/>
              <w:ind w:left="139" w:right="4074"/>
              <w:rPr>
                <w:b/>
                <w:sz w:val="20"/>
              </w:rPr>
            </w:pPr>
            <w:r>
              <w:rPr>
                <w:b/>
                <w:sz w:val="20"/>
              </w:rPr>
              <w:t>LUFTDON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 </w:t>
            </w:r>
            <w:r>
              <w:rPr>
                <w:b/>
                <w:spacing w:val="-2"/>
                <w:sz w:val="20"/>
              </w:rPr>
              <w:t>TILLUFTSDON</w:t>
            </w:r>
          </w:p>
          <w:p>
            <w:pPr>
              <w:pStyle w:val="TableParagraph"/>
              <w:spacing w:before="7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Tilluftsdon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monterade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tak</w:t>
            </w: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TDxx</w:t>
            </w:r>
          </w:p>
          <w:p>
            <w:pPr>
              <w:pStyle w:val="TableParagraph"/>
              <w:spacing w:line="199" w:lineRule="auto" w:before="156"/>
              <w:ind w:left="67" w:right="306"/>
              <w:rPr>
                <w:sz w:val="20"/>
              </w:rPr>
            </w:pPr>
            <w:r>
              <w:rPr>
                <w:sz w:val="20"/>
              </w:rPr>
              <w:t>Kvadratiskt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tilluftsdon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operforerad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bottenplatta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Lindabs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fabrikat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typ LKA(L) med tryckfördelningslåda typ MBC eller likvärdigt bladspjäll med fast k-faktor.</w:t>
            </w:r>
          </w:p>
          <w:p>
            <w:pPr>
              <w:pStyle w:val="TableParagraph"/>
              <w:spacing w:line="208" w:lineRule="auto" w:before="25"/>
              <w:ind w:left="67" w:right="306"/>
              <w:rPr>
                <w:sz w:val="20"/>
              </w:rPr>
            </w:pPr>
            <w:r>
              <w:rPr>
                <w:sz w:val="20"/>
              </w:rPr>
              <w:t>Spjäll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tryckfördelningslåda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utbytbart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linjärt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konspjäll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utan verktyg för framtida systemförändringar.</w:t>
            </w:r>
          </w:p>
          <w:p>
            <w:pPr>
              <w:pStyle w:val="TableParagraph"/>
              <w:spacing w:before="99"/>
              <w:ind w:left="139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Standardkulör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9003,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glans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30.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Undertakstyp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5"/>
                <w:sz w:val="20"/>
              </w:rPr>
              <w:t>14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983" w:val="left" w:leader="none"/>
              </w:tabs>
              <w:ind w:left="140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Dim: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LKA(L)-XXX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MBC-XXX-</w:t>
            </w:r>
            <w:r>
              <w:rPr>
                <w:spacing w:val="-5"/>
                <w:sz w:val="20"/>
              </w:rPr>
              <w:t>XXX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7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st</w:t>
            </w:r>
          </w:p>
        </w:tc>
      </w:tr>
    </w:tbl>
    <w:sectPr>
      <w:type w:val="continuous"/>
      <w:pgSz w:w="11910" w:h="16850"/>
      <w:pgMar w:top="940" w:bottom="280" w:left="16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Lindab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www.lindab.se</dc:creator>
  <dc:title>Lindab AMA-text</dc:title>
  <dcterms:created xsi:type="dcterms:W3CDTF">2023-10-05T08:11:45Z</dcterms:created>
  <dcterms:modified xsi:type="dcterms:W3CDTF">2023-10-05T08:11:45Z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Acrobat PDFMaker 21 för Word</vt:lpwstr>
  </property>
  <property fmtid="{D5CDD505-2E9C-101B-9397-08002B2CF9AE}" pid="4" name="LastSaved">
    <vt:filetime>2023-10-05T00:00:00Z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D:20180109121136</vt:lpwstr>
  </property>
</Properties>
</file>